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75E25" w14:textId="3A168393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30F59710" wp14:editId="58B10778">
            <wp:extent cx="2057400" cy="800100"/>
            <wp:effectExtent l="0" t="0" r="0" b="0"/>
            <wp:docPr id="307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C9B37D7-DD4F-4D65-B6D8-79F6F8B573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1">
                      <a:extLst>
                        <a:ext uri="{FF2B5EF4-FFF2-40B4-BE49-F238E27FC236}">
                          <a16:creationId xmlns:a16="http://schemas.microsoft.com/office/drawing/2014/main" id="{6C9B37D7-DD4F-4D65-B6D8-79F6F8B573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color w:val="000000"/>
          <w:sz w:val="36"/>
          <w:szCs w:val="36"/>
          <w:u w:val="single"/>
        </w:rPr>
        <w:t xml:space="preserve">                     </w:t>
      </w:r>
    </w:p>
    <w:p w14:paraId="0FCC21C3" w14:textId="180AC8D9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</w:p>
    <w:p w14:paraId="6E37EC00" w14:textId="0F0AB71F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 w:rsidRPr="00647B18">
        <w:rPr>
          <w:rFonts w:ascii="Arial-BoldMT" w:hAnsi="Arial-BoldMT" w:cs="Arial-BoldMT"/>
          <w:color w:val="000000"/>
          <w:sz w:val="36"/>
          <w:szCs w:val="36"/>
        </w:rPr>
        <w:t>Document No:</w:t>
      </w:r>
      <w:r>
        <w:rPr>
          <w:rFonts w:ascii="Arial-BoldMT" w:hAnsi="Arial-BoldMT" w:cs="Arial-BoldMT"/>
          <w:color w:val="000000"/>
          <w:sz w:val="36"/>
          <w:szCs w:val="36"/>
        </w:rPr>
        <w:t xml:space="preserve"> P</w:t>
      </w:r>
      <w:r w:rsidR="00B81480">
        <w:rPr>
          <w:rFonts w:ascii="Arial-BoldMT" w:hAnsi="Arial-BoldMT" w:cs="Arial-BoldMT"/>
          <w:color w:val="000000"/>
          <w:sz w:val="36"/>
          <w:szCs w:val="36"/>
        </w:rPr>
        <w:t>RO</w:t>
      </w:r>
      <w:r>
        <w:rPr>
          <w:rFonts w:ascii="Arial-BoldMT" w:hAnsi="Arial-BoldMT" w:cs="Arial-BoldMT"/>
          <w:color w:val="000000"/>
          <w:sz w:val="36"/>
          <w:szCs w:val="36"/>
        </w:rPr>
        <w:t>-0001</w:t>
      </w:r>
      <w:r w:rsidR="00B81480">
        <w:rPr>
          <w:rFonts w:ascii="Arial-BoldMT" w:hAnsi="Arial-BoldMT" w:cs="Arial-BoldMT"/>
          <w:color w:val="000000"/>
          <w:sz w:val="36"/>
          <w:szCs w:val="36"/>
        </w:rPr>
        <w:t>-PI</w:t>
      </w:r>
    </w:p>
    <w:p w14:paraId="7D486E4A" w14:textId="4972675B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Revision Date: 12/2/19</w:t>
      </w:r>
    </w:p>
    <w:p w14:paraId="44F3F683" w14:textId="12CEBE88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Revision Level: Original</w:t>
      </w:r>
    </w:p>
    <w:p w14:paraId="20703184" w14:textId="755787DB" w:rsidR="00647B18" w:rsidRP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Author: Heath Frillici</w:t>
      </w:r>
    </w:p>
    <w:p w14:paraId="3FCD386F" w14:textId="77777777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</w:p>
    <w:p w14:paraId="1C542C44" w14:textId="77777777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</w:p>
    <w:p w14:paraId="0EBDD729" w14:textId="77777777" w:rsidR="00647B18" w:rsidRDefault="00647B1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</w:p>
    <w:p w14:paraId="62B675CA" w14:textId="6432DFBA" w:rsidR="00CE416E" w:rsidRPr="00712CFB" w:rsidRDefault="00CE416E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  <w:r w:rsidRPr="00712CFB">
        <w:rPr>
          <w:rFonts w:ascii="Arial-BoldMT" w:hAnsi="Arial-BoldMT" w:cs="Arial-BoldMT"/>
          <w:color w:val="000000"/>
          <w:sz w:val="36"/>
          <w:szCs w:val="36"/>
          <w:u w:val="single"/>
        </w:rPr>
        <w:t>1.0 I</w:t>
      </w:r>
      <w:r w:rsidR="00712CFB" w:rsidRPr="00712CFB">
        <w:rPr>
          <w:rFonts w:ascii="Arial-BoldMT" w:hAnsi="Arial-BoldMT" w:cs="Arial-BoldMT"/>
          <w:color w:val="000000"/>
          <w:sz w:val="36"/>
          <w:szCs w:val="36"/>
          <w:u w:val="single"/>
        </w:rPr>
        <w:t>ntroduction</w:t>
      </w:r>
      <w:r w:rsidRPr="00712CFB">
        <w:rPr>
          <w:rFonts w:ascii="Arial-BoldMT" w:hAnsi="Arial-BoldMT" w:cs="Arial-BoldMT"/>
          <w:color w:val="000000"/>
          <w:sz w:val="36"/>
          <w:szCs w:val="36"/>
          <w:u w:val="single"/>
        </w:rPr>
        <w:t>:</w:t>
      </w:r>
    </w:p>
    <w:p w14:paraId="0CD1B308" w14:textId="03D9EF8A" w:rsidR="00CE416E" w:rsidRDefault="00CE416E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 w:rsidRPr="00CB6F80">
        <w:rPr>
          <w:rFonts w:ascii="ArialMT" w:hAnsi="ArialMT" w:cs="ArialMT"/>
          <w:color w:val="000000"/>
          <w:sz w:val="36"/>
          <w:szCs w:val="36"/>
        </w:rPr>
        <w:t xml:space="preserve">The purpose of this document is to define </w:t>
      </w:r>
      <w:r w:rsidRPr="005611EE">
        <w:rPr>
          <w:rFonts w:ascii="ArialMT" w:hAnsi="ArialMT" w:cs="ArialMT"/>
          <w:color w:val="000000"/>
          <w:sz w:val="36"/>
          <w:szCs w:val="36"/>
          <w:u w:val="single"/>
        </w:rPr>
        <w:t>minimum</w:t>
      </w:r>
      <w:r w:rsidRPr="00CB6F80">
        <w:rPr>
          <w:rFonts w:ascii="ArialMT" w:hAnsi="ArialMT" w:cs="ArialMT"/>
          <w:color w:val="000000"/>
          <w:sz w:val="36"/>
          <w:szCs w:val="36"/>
        </w:rPr>
        <w:t xml:space="preserve"> </w:t>
      </w:r>
      <w:r w:rsidRPr="005611EE">
        <w:rPr>
          <w:rFonts w:ascii="ArialMT" w:hAnsi="ArialMT" w:cs="ArialMT"/>
          <w:color w:val="000000"/>
          <w:sz w:val="36"/>
          <w:szCs w:val="36"/>
          <w:u w:val="single"/>
        </w:rPr>
        <w:t xml:space="preserve">acceptable </w:t>
      </w:r>
      <w:r w:rsidRPr="00CB6F80">
        <w:rPr>
          <w:rFonts w:ascii="ArialMT" w:hAnsi="ArialMT" w:cs="ArialMT"/>
          <w:color w:val="000000"/>
          <w:sz w:val="36"/>
          <w:szCs w:val="36"/>
        </w:rPr>
        <w:t>aesthetic and cosmetic standards for visual inspection of all parts</w:t>
      </w:r>
      <w:r w:rsidR="00CB6F80">
        <w:rPr>
          <w:rFonts w:ascii="ArialMT" w:hAnsi="ArialMT" w:cs="ArialMT"/>
          <w:color w:val="000000"/>
          <w:sz w:val="36"/>
          <w:szCs w:val="36"/>
        </w:rPr>
        <w:t>.</w:t>
      </w:r>
      <w:r w:rsidRPr="00CB6F80">
        <w:rPr>
          <w:rFonts w:ascii="ArialMT" w:hAnsi="ArialMT" w:cs="ArialMT"/>
          <w:color w:val="000000"/>
          <w:sz w:val="36"/>
          <w:szCs w:val="36"/>
        </w:rPr>
        <w:t xml:space="preserve"> </w:t>
      </w:r>
      <w:r w:rsidR="00A8402F">
        <w:rPr>
          <w:rFonts w:ascii="ArialMT" w:hAnsi="ArialMT" w:cs="ArialMT"/>
          <w:color w:val="000000"/>
          <w:sz w:val="36"/>
          <w:szCs w:val="36"/>
        </w:rPr>
        <w:t>Individual part prints should denote surface requirements and specific aesthetic criteria on prints will supersede company aesthetic and cosmetic standards.</w:t>
      </w:r>
    </w:p>
    <w:p w14:paraId="3ABFBFE1" w14:textId="6930EA4F" w:rsidR="006F3437" w:rsidRDefault="006F343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1499D528" w14:textId="54173B17" w:rsidR="006F3437" w:rsidRDefault="006F343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  <w:u w:val="single"/>
        </w:rPr>
      </w:pPr>
      <w:r w:rsidRPr="006F3437">
        <w:rPr>
          <w:rFonts w:ascii="ArialMT" w:hAnsi="ArialMT" w:cs="ArialMT"/>
          <w:color w:val="000000"/>
          <w:sz w:val="36"/>
          <w:szCs w:val="36"/>
          <w:u w:val="single"/>
        </w:rPr>
        <w:t>Note:</w:t>
      </w:r>
    </w:p>
    <w:p w14:paraId="1A42B5F4" w14:textId="112CF82D" w:rsidR="006F3437" w:rsidRDefault="006F343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 w:rsidRPr="006F3437">
        <w:rPr>
          <w:rFonts w:ascii="ArialMT" w:hAnsi="ArialMT" w:cs="ArialMT"/>
          <w:color w:val="000000"/>
          <w:sz w:val="36"/>
          <w:szCs w:val="36"/>
        </w:rPr>
        <w:t>Allowable</w:t>
      </w:r>
      <w:r>
        <w:rPr>
          <w:rFonts w:ascii="ArialMT" w:hAnsi="ArialMT" w:cs="ArialMT"/>
          <w:color w:val="000000"/>
          <w:sz w:val="36"/>
          <w:szCs w:val="36"/>
        </w:rPr>
        <w:t xml:space="preserve"> defects must not interfere with the form, fit and function of assemblies, units or affect customer installations.</w:t>
      </w:r>
    </w:p>
    <w:p w14:paraId="053990DF" w14:textId="77777777" w:rsidR="006F3437" w:rsidRPr="006F3437" w:rsidRDefault="006F343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7992738A" w14:textId="127FF4E5" w:rsidR="00CB6F80" w:rsidRDefault="00712CFB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  <w:u w:val="single"/>
        </w:rPr>
      </w:pPr>
      <w:r>
        <w:rPr>
          <w:rFonts w:ascii="ArialMT" w:hAnsi="ArialMT" w:cs="ArialMT"/>
          <w:color w:val="000000"/>
          <w:sz w:val="36"/>
          <w:szCs w:val="36"/>
          <w:u w:val="single"/>
        </w:rPr>
        <w:t xml:space="preserve">2.0 </w:t>
      </w:r>
      <w:r w:rsidR="00CB6F80" w:rsidRPr="00CB6F80">
        <w:rPr>
          <w:rFonts w:ascii="ArialMT" w:hAnsi="ArialMT" w:cs="ArialMT"/>
          <w:color w:val="000000"/>
          <w:sz w:val="36"/>
          <w:szCs w:val="36"/>
          <w:u w:val="single"/>
        </w:rPr>
        <w:t>General Surface Definition Guidelines:</w:t>
      </w:r>
      <w:r w:rsidR="006F3437">
        <w:rPr>
          <w:rFonts w:ascii="ArialMT" w:hAnsi="ArialMT" w:cs="ArialMT"/>
          <w:color w:val="000000"/>
          <w:sz w:val="36"/>
          <w:szCs w:val="36"/>
          <w:u w:val="single"/>
        </w:rPr>
        <w:t xml:space="preserve">  </w:t>
      </w:r>
    </w:p>
    <w:p w14:paraId="3FA7CC46" w14:textId="77777777" w:rsidR="006F3437" w:rsidRPr="00CB6F80" w:rsidRDefault="006F343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  <w:u w:val="single"/>
        </w:rPr>
      </w:pPr>
    </w:p>
    <w:p w14:paraId="19973BA0" w14:textId="1558685E" w:rsidR="006F3437" w:rsidRPr="00192BC9" w:rsidRDefault="006F3437" w:rsidP="006F343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36"/>
          <w:szCs w:val="36"/>
        </w:rPr>
      </w:pPr>
      <w:r w:rsidRPr="00192BC9">
        <w:rPr>
          <w:rFonts w:ascii="Arial-BoldMT" w:hAnsi="Arial-BoldMT" w:cs="Arial-BoldMT"/>
          <w:b/>
          <w:bCs/>
          <w:color w:val="000000"/>
          <w:sz w:val="36"/>
          <w:szCs w:val="36"/>
        </w:rPr>
        <w:t>A maximum of 4 defects will be allowed, not to exceed .0</w:t>
      </w:r>
      <w:r w:rsidR="00431095">
        <w:rPr>
          <w:rFonts w:ascii="Arial-BoldMT" w:hAnsi="Arial-BoldMT" w:cs="Arial-BoldMT"/>
          <w:b/>
          <w:bCs/>
          <w:color w:val="000000"/>
          <w:sz w:val="36"/>
          <w:szCs w:val="36"/>
        </w:rPr>
        <w:t>35</w:t>
      </w:r>
      <w:r w:rsidRPr="00192BC9"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” diameter </w:t>
      </w:r>
      <w:r w:rsidRPr="00192BC9">
        <w:rPr>
          <w:rFonts w:ascii="ArialMT" w:hAnsi="ArialMT" w:cs="ArialMT"/>
          <w:b/>
          <w:bCs/>
          <w:color w:val="000000"/>
          <w:sz w:val="36"/>
          <w:szCs w:val="36"/>
        </w:rPr>
        <w:t xml:space="preserve">(or corresponding area on dirt chart) must be a minimum of </w:t>
      </w:r>
      <w:r w:rsidR="00214D26">
        <w:rPr>
          <w:rFonts w:ascii="ArialMT" w:hAnsi="ArialMT" w:cs="ArialMT"/>
          <w:b/>
          <w:bCs/>
          <w:color w:val="000000"/>
          <w:sz w:val="36"/>
          <w:szCs w:val="36"/>
        </w:rPr>
        <w:t>12</w:t>
      </w:r>
      <w:r w:rsidRPr="00192BC9">
        <w:rPr>
          <w:rFonts w:ascii="ArialMT" w:hAnsi="ArialMT" w:cs="ArialMT"/>
          <w:b/>
          <w:bCs/>
          <w:color w:val="000000"/>
          <w:sz w:val="36"/>
          <w:szCs w:val="36"/>
        </w:rPr>
        <w:t xml:space="preserve"> inches apart.</w:t>
      </w:r>
      <w:r w:rsidR="00712CFB" w:rsidRPr="00192BC9">
        <w:rPr>
          <w:rFonts w:ascii="ArialMT" w:hAnsi="ArialMT" w:cs="ArialMT"/>
          <w:b/>
          <w:bCs/>
          <w:color w:val="000000"/>
          <w:sz w:val="36"/>
          <w:szCs w:val="36"/>
        </w:rPr>
        <w:t xml:space="preserve">  </w:t>
      </w:r>
    </w:p>
    <w:p w14:paraId="66B6314A" w14:textId="3BA5DEF0" w:rsidR="00CB6F80" w:rsidRDefault="00CB6F80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633A7B84" w14:textId="77777777" w:rsidR="00C04644" w:rsidRDefault="00C04644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bookmarkStart w:id="0" w:name="_GoBack"/>
      <w:bookmarkEnd w:id="0"/>
    </w:p>
    <w:p w14:paraId="5C342BC4" w14:textId="5D5A1091" w:rsidR="006F3437" w:rsidRPr="00E100B4" w:rsidRDefault="004E54C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 w:rsidRPr="00E100B4">
        <w:rPr>
          <w:rFonts w:ascii="ArialMT" w:hAnsi="ArialMT" w:cs="ArialMT"/>
          <w:color w:val="000000"/>
          <w:sz w:val="36"/>
          <w:szCs w:val="36"/>
        </w:rPr>
        <w:t>2.1 Defect Definitions:</w:t>
      </w:r>
    </w:p>
    <w:p w14:paraId="575FE184" w14:textId="4F904524" w:rsidR="004E54C7" w:rsidRDefault="004E54C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lastRenderedPageBreak/>
        <w:tab/>
      </w:r>
    </w:p>
    <w:p w14:paraId="6CB958AE" w14:textId="513D0F28" w:rsidR="004E54C7" w:rsidRDefault="004E54C7" w:rsidP="003F51F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 xml:space="preserve">2.1.1 </w:t>
      </w:r>
      <w:r w:rsidR="00431095">
        <w:rPr>
          <w:rFonts w:ascii="ArialMT" w:hAnsi="ArialMT" w:cs="ArialMT"/>
          <w:color w:val="000000"/>
          <w:sz w:val="36"/>
          <w:szCs w:val="36"/>
        </w:rPr>
        <w:t>Die Lines</w:t>
      </w:r>
      <w:r>
        <w:rPr>
          <w:rFonts w:ascii="ArialMT" w:hAnsi="ArialMT" w:cs="ArialMT"/>
          <w:color w:val="000000"/>
          <w:sz w:val="36"/>
          <w:szCs w:val="36"/>
        </w:rPr>
        <w:t>-</w:t>
      </w:r>
      <w:r w:rsidR="00431095">
        <w:rPr>
          <w:rFonts w:ascii="ArialMT" w:hAnsi="ArialMT" w:cs="ArialMT"/>
          <w:color w:val="000000"/>
          <w:sz w:val="36"/>
          <w:szCs w:val="36"/>
        </w:rPr>
        <w:t>Heavy die lines</w:t>
      </w:r>
      <w:r>
        <w:rPr>
          <w:rFonts w:ascii="ArialMT" w:hAnsi="ArialMT" w:cs="ArialMT"/>
          <w:color w:val="000000"/>
          <w:sz w:val="36"/>
          <w:szCs w:val="36"/>
        </w:rPr>
        <w:t xml:space="preserve"> throughout part</w:t>
      </w:r>
    </w:p>
    <w:p w14:paraId="0231C405" w14:textId="284BA4F0" w:rsidR="004E54C7" w:rsidRDefault="004E54C7" w:rsidP="003F51F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2.1.2 Protrusion- A raised area on surface (blister</w:t>
      </w:r>
      <w:r w:rsidR="00E100B4">
        <w:rPr>
          <w:rFonts w:ascii="ArialMT" w:hAnsi="ArialMT" w:cs="ArialMT"/>
          <w:color w:val="000000"/>
          <w:sz w:val="36"/>
          <w:szCs w:val="36"/>
        </w:rPr>
        <w:t>,</w:t>
      </w:r>
      <w:r w:rsidR="00A771EC">
        <w:rPr>
          <w:rFonts w:ascii="ArialMT" w:hAnsi="ArialMT" w:cs="ArialMT"/>
          <w:color w:val="000000"/>
          <w:sz w:val="36"/>
          <w:szCs w:val="36"/>
        </w:rPr>
        <w:t xml:space="preserve"> </w:t>
      </w:r>
      <w:r>
        <w:rPr>
          <w:rFonts w:ascii="ArialMT" w:hAnsi="ArialMT" w:cs="ArialMT"/>
          <w:color w:val="000000"/>
          <w:sz w:val="36"/>
          <w:szCs w:val="36"/>
        </w:rPr>
        <w:t>bump)</w:t>
      </w:r>
    </w:p>
    <w:p w14:paraId="0086052F" w14:textId="5B4EE986" w:rsidR="004E54C7" w:rsidRDefault="004E54C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ab/>
        <w:t>2.1.3</w:t>
      </w:r>
      <w:r w:rsidR="003F51F9">
        <w:rPr>
          <w:rFonts w:ascii="ArialMT" w:hAnsi="ArialMT" w:cs="ArialMT"/>
          <w:color w:val="000000"/>
          <w:sz w:val="36"/>
          <w:szCs w:val="36"/>
        </w:rPr>
        <w:t xml:space="preserve"> Pits-Small craters on surface </w:t>
      </w:r>
    </w:p>
    <w:p w14:paraId="4BD8A305" w14:textId="7D61A19A" w:rsidR="003F51F9" w:rsidRDefault="003F51F9" w:rsidP="003F51F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 xml:space="preserve">2.1.4 Scratches- Shallow lines grooves </w:t>
      </w:r>
    </w:p>
    <w:p w14:paraId="349DD590" w14:textId="05545986" w:rsidR="003F51F9" w:rsidRDefault="003F51F9" w:rsidP="0043109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2.1.5 Flow Marks-Wavy</w:t>
      </w:r>
      <w:r w:rsidR="00431095">
        <w:rPr>
          <w:rFonts w:ascii="ArialMT" w:hAnsi="ArialMT" w:cs="ArialMT"/>
          <w:color w:val="000000"/>
          <w:sz w:val="36"/>
          <w:szCs w:val="36"/>
        </w:rPr>
        <w:t>, swirl</w:t>
      </w:r>
      <w:r>
        <w:rPr>
          <w:rFonts w:ascii="ArialMT" w:hAnsi="ArialMT" w:cs="ArialMT"/>
          <w:color w:val="000000"/>
          <w:sz w:val="36"/>
          <w:szCs w:val="36"/>
        </w:rPr>
        <w:t xml:space="preserve"> or streaked appearance.</w:t>
      </w:r>
    </w:p>
    <w:p w14:paraId="2707F0A5" w14:textId="19CC563D" w:rsidR="003F51F9" w:rsidRDefault="003F51F9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ab/>
        <w:t>2.1.6 Texture Variation-Visible variation of texture</w:t>
      </w:r>
    </w:p>
    <w:p w14:paraId="4EB28A81" w14:textId="0C4F1FA8" w:rsidR="003F51F9" w:rsidRDefault="003F51F9" w:rsidP="0043109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2.1.</w:t>
      </w:r>
      <w:r w:rsidR="00214D26">
        <w:rPr>
          <w:rFonts w:ascii="ArialMT" w:hAnsi="ArialMT" w:cs="ArialMT"/>
          <w:color w:val="000000"/>
          <w:sz w:val="36"/>
          <w:szCs w:val="36"/>
        </w:rPr>
        <w:t>7</w:t>
      </w:r>
      <w:r>
        <w:rPr>
          <w:rFonts w:ascii="ArialMT" w:hAnsi="ArialMT" w:cs="ArialMT"/>
          <w:color w:val="000000"/>
          <w:sz w:val="36"/>
          <w:szCs w:val="36"/>
        </w:rPr>
        <w:t xml:space="preserve"> Sink</w:t>
      </w:r>
      <w:r w:rsidR="00431095">
        <w:rPr>
          <w:rFonts w:ascii="ArialMT" w:hAnsi="ArialMT" w:cs="ArialMT"/>
          <w:color w:val="000000"/>
          <w:sz w:val="36"/>
          <w:szCs w:val="36"/>
        </w:rPr>
        <w:t xml:space="preserve"> Lines</w:t>
      </w:r>
      <w:r>
        <w:rPr>
          <w:rFonts w:ascii="ArialMT" w:hAnsi="ArialMT" w:cs="ArialMT"/>
          <w:color w:val="000000"/>
          <w:sz w:val="36"/>
          <w:szCs w:val="36"/>
        </w:rPr>
        <w:t>-Depression on the surface</w:t>
      </w:r>
      <w:r w:rsidR="00431095">
        <w:rPr>
          <w:rFonts w:ascii="ArialMT" w:hAnsi="ArialMT" w:cs="ArialMT"/>
          <w:color w:val="000000"/>
          <w:sz w:val="36"/>
          <w:szCs w:val="36"/>
        </w:rPr>
        <w:t xml:space="preserve">. </w:t>
      </w:r>
      <w:r w:rsidR="006F4340">
        <w:rPr>
          <w:rFonts w:ascii="ArialMT" w:hAnsi="ArialMT" w:cs="ArialMT"/>
          <w:color w:val="000000"/>
          <w:sz w:val="36"/>
          <w:szCs w:val="36"/>
        </w:rPr>
        <w:t>(e</w:t>
      </w:r>
      <w:r w:rsidR="00431095">
        <w:rPr>
          <w:rFonts w:ascii="ArialMT" w:hAnsi="ArialMT" w:cs="ArialMT"/>
          <w:color w:val="000000"/>
          <w:sz w:val="36"/>
          <w:szCs w:val="36"/>
        </w:rPr>
        <w:t>xclusion if back of part has a leg</w:t>
      </w:r>
      <w:r w:rsidR="006F4340">
        <w:rPr>
          <w:rFonts w:ascii="ArialMT" w:hAnsi="ArialMT" w:cs="ArialMT"/>
          <w:color w:val="000000"/>
          <w:sz w:val="36"/>
          <w:szCs w:val="36"/>
        </w:rPr>
        <w:t>)</w:t>
      </w:r>
    </w:p>
    <w:p w14:paraId="20FBCF32" w14:textId="4A5358D9" w:rsidR="003F51F9" w:rsidRDefault="003F51F9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ab/>
        <w:t>2.1.</w:t>
      </w:r>
      <w:r w:rsidR="00214D26">
        <w:rPr>
          <w:rFonts w:ascii="ArialMT" w:hAnsi="ArialMT" w:cs="ArialMT"/>
          <w:color w:val="000000"/>
          <w:sz w:val="36"/>
          <w:szCs w:val="36"/>
        </w:rPr>
        <w:t>8</w:t>
      </w:r>
      <w:r>
        <w:rPr>
          <w:rFonts w:ascii="ArialMT" w:hAnsi="ArialMT" w:cs="ArialMT"/>
          <w:color w:val="000000"/>
          <w:sz w:val="36"/>
          <w:szCs w:val="36"/>
        </w:rPr>
        <w:t xml:space="preserve"> Specs- Small pieces of material stuck to surface</w:t>
      </w:r>
    </w:p>
    <w:p w14:paraId="3D142DF0" w14:textId="77777777" w:rsidR="006F4340" w:rsidRDefault="006F4340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6F9A4881" w14:textId="567F7818" w:rsidR="006F4340" w:rsidRDefault="006F4340" w:rsidP="006F434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2.2 Color/Haze-Variation of color will be determined by X</w:t>
      </w:r>
      <w:r w:rsidR="001149FA">
        <w:rPr>
          <w:rFonts w:ascii="ArialMT" w:hAnsi="ArialMT" w:cs="ArialMT"/>
          <w:color w:val="000000"/>
          <w:sz w:val="36"/>
          <w:szCs w:val="36"/>
        </w:rPr>
        <w:t>-</w:t>
      </w:r>
      <w:r>
        <w:rPr>
          <w:rFonts w:ascii="ArialMT" w:hAnsi="ArialMT" w:cs="ArialMT"/>
          <w:color w:val="000000"/>
          <w:sz w:val="36"/>
          <w:szCs w:val="36"/>
        </w:rPr>
        <w:t>rite color reader.  Parts must be within DE of 1.5</w:t>
      </w:r>
    </w:p>
    <w:p w14:paraId="21BC7638" w14:textId="77777777" w:rsidR="006F4340" w:rsidRDefault="006F4340" w:rsidP="006F434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0351DE5A" w14:textId="0A596634" w:rsidR="003F51F9" w:rsidRDefault="003F51F9" w:rsidP="003F51F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</w:t>
      </w:r>
      <w:r w:rsidR="006F4340">
        <w:rPr>
          <w:rFonts w:ascii="ArialMT" w:hAnsi="ArialMT" w:cs="ArialMT"/>
          <w:color w:val="000000"/>
          <w:sz w:val="36"/>
          <w:szCs w:val="36"/>
        </w:rPr>
        <w:t>2</w:t>
      </w:r>
      <w:r>
        <w:rPr>
          <w:rFonts w:ascii="ArialMT" w:hAnsi="ArialMT" w:cs="ArialMT"/>
          <w:color w:val="000000"/>
          <w:sz w:val="36"/>
          <w:szCs w:val="36"/>
        </w:rPr>
        <w:t>.1 Haze-Cloudiness on an otherwise transparent part.</w:t>
      </w:r>
    </w:p>
    <w:p w14:paraId="34AAA353" w14:textId="5C9874D4" w:rsidR="003F51F9" w:rsidRDefault="003F51F9" w:rsidP="00192BC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</w:t>
      </w:r>
      <w:r w:rsidR="006F4340">
        <w:rPr>
          <w:rFonts w:ascii="ArialMT" w:hAnsi="ArialMT" w:cs="ArialMT"/>
          <w:color w:val="000000"/>
          <w:sz w:val="36"/>
          <w:szCs w:val="36"/>
        </w:rPr>
        <w:t>2</w:t>
      </w:r>
      <w:r>
        <w:rPr>
          <w:rFonts w:ascii="ArialMT" w:hAnsi="ArialMT" w:cs="ArialMT"/>
          <w:color w:val="000000"/>
          <w:sz w:val="36"/>
          <w:szCs w:val="36"/>
        </w:rPr>
        <w:t>.</w:t>
      </w:r>
      <w:r w:rsidR="006F4340">
        <w:rPr>
          <w:rFonts w:ascii="ArialMT" w:hAnsi="ArialMT" w:cs="ArialMT"/>
          <w:color w:val="000000"/>
          <w:sz w:val="36"/>
          <w:szCs w:val="36"/>
        </w:rPr>
        <w:t>2</w:t>
      </w:r>
      <w:r w:rsidR="00A771EC">
        <w:rPr>
          <w:rFonts w:ascii="ArialMT" w:hAnsi="ArialMT" w:cs="ArialMT"/>
          <w:color w:val="000000"/>
          <w:sz w:val="36"/>
          <w:szCs w:val="36"/>
        </w:rPr>
        <w:t xml:space="preserve"> </w:t>
      </w:r>
      <w:r>
        <w:rPr>
          <w:rFonts w:ascii="ArialMT" w:hAnsi="ArialMT" w:cs="ArialMT"/>
          <w:color w:val="000000"/>
          <w:sz w:val="36"/>
          <w:szCs w:val="36"/>
        </w:rPr>
        <w:t xml:space="preserve">Discoloration-Inconsistent color </w:t>
      </w:r>
      <w:r w:rsidR="00192BC9">
        <w:rPr>
          <w:rFonts w:ascii="ArialMT" w:hAnsi="ArialMT" w:cs="ArialMT"/>
          <w:color w:val="000000"/>
          <w:sz w:val="36"/>
          <w:szCs w:val="36"/>
        </w:rPr>
        <w:t>throughout the run</w:t>
      </w:r>
    </w:p>
    <w:p w14:paraId="6A2F38F4" w14:textId="77777777" w:rsidR="00431095" w:rsidRDefault="00431095" w:rsidP="00192BC9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</w:p>
    <w:p w14:paraId="144715C5" w14:textId="1ACBAE7F" w:rsidR="004E54C7" w:rsidRDefault="0043109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</w:t>
      </w:r>
      <w:r w:rsidR="006F4340">
        <w:rPr>
          <w:rFonts w:ascii="ArialMT" w:hAnsi="ArialMT" w:cs="ArialMT"/>
          <w:color w:val="000000"/>
          <w:sz w:val="36"/>
          <w:szCs w:val="36"/>
        </w:rPr>
        <w:t>3</w:t>
      </w:r>
      <w:r>
        <w:rPr>
          <w:rFonts w:ascii="ArialMT" w:hAnsi="ArialMT" w:cs="ArialMT"/>
          <w:color w:val="000000"/>
          <w:sz w:val="36"/>
          <w:szCs w:val="36"/>
        </w:rPr>
        <w:t xml:space="preserve"> Bow/Twist</w:t>
      </w:r>
      <w:r w:rsidR="007D26BA">
        <w:rPr>
          <w:rFonts w:ascii="ArialMT" w:hAnsi="ArialMT" w:cs="ArialMT"/>
          <w:color w:val="000000"/>
          <w:sz w:val="36"/>
          <w:szCs w:val="36"/>
        </w:rPr>
        <w:t>-Applies to parts without tape.</w:t>
      </w:r>
    </w:p>
    <w:p w14:paraId="014BDC56" w14:textId="77777777" w:rsidR="00431095" w:rsidRDefault="0043109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3591E6C2" w14:textId="78CE0452" w:rsidR="00431095" w:rsidRDefault="00431095" w:rsidP="00421F76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</w:t>
      </w:r>
      <w:r w:rsidR="006F4340">
        <w:rPr>
          <w:rFonts w:ascii="ArialMT" w:hAnsi="ArialMT" w:cs="ArialMT"/>
          <w:color w:val="000000"/>
          <w:sz w:val="36"/>
          <w:szCs w:val="36"/>
        </w:rPr>
        <w:t>3</w:t>
      </w:r>
      <w:r>
        <w:rPr>
          <w:rFonts w:ascii="ArialMT" w:hAnsi="ArialMT" w:cs="ArialMT"/>
          <w:color w:val="000000"/>
          <w:sz w:val="36"/>
          <w:szCs w:val="36"/>
        </w:rPr>
        <w:t>.1</w:t>
      </w:r>
      <w:r w:rsidR="00A771EC">
        <w:rPr>
          <w:rFonts w:ascii="ArialMT" w:hAnsi="ArialMT" w:cs="ArialMT"/>
          <w:color w:val="000000"/>
          <w:sz w:val="36"/>
          <w:szCs w:val="36"/>
        </w:rPr>
        <w:t xml:space="preserve"> </w:t>
      </w:r>
      <w:r w:rsidR="00421F76">
        <w:rPr>
          <w:rFonts w:ascii="ArialMT" w:hAnsi="ArialMT" w:cs="ArialMT"/>
          <w:color w:val="000000"/>
          <w:sz w:val="36"/>
          <w:szCs w:val="36"/>
        </w:rPr>
        <w:t>Finished Goods-</w:t>
      </w:r>
      <w:r>
        <w:rPr>
          <w:rFonts w:ascii="ArialMT" w:hAnsi="ArialMT" w:cs="ArialMT"/>
          <w:color w:val="000000"/>
          <w:sz w:val="36"/>
          <w:szCs w:val="36"/>
        </w:rPr>
        <w:t xml:space="preserve">.015” per foot, not to exceed .050” per length </w:t>
      </w:r>
    </w:p>
    <w:p w14:paraId="1288A651" w14:textId="27AE64B5" w:rsidR="00421F76" w:rsidRDefault="00421F76" w:rsidP="00421F76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2.3.2-WIP-.001</w:t>
      </w:r>
      <w:r w:rsidR="007D26BA">
        <w:rPr>
          <w:rFonts w:ascii="ArialMT" w:hAnsi="ArialMT" w:cs="ArialMT"/>
          <w:color w:val="000000"/>
          <w:sz w:val="36"/>
          <w:szCs w:val="36"/>
        </w:rPr>
        <w:t>25</w:t>
      </w:r>
      <w:r>
        <w:rPr>
          <w:rFonts w:ascii="ArialMT" w:hAnsi="ArialMT" w:cs="ArialMT"/>
          <w:color w:val="000000"/>
          <w:sz w:val="36"/>
          <w:szCs w:val="36"/>
        </w:rPr>
        <w:t>” per inch</w:t>
      </w:r>
      <w:r w:rsidR="007D26BA">
        <w:rPr>
          <w:rFonts w:ascii="ArialMT" w:hAnsi="ArialMT" w:cs="ArialMT"/>
          <w:color w:val="000000"/>
          <w:sz w:val="36"/>
          <w:szCs w:val="36"/>
        </w:rPr>
        <w:t>.</w:t>
      </w:r>
    </w:p>
    <w:p w14:paraId="3D4FFB46" w14:textId="4067781C" w:rsidR="00431095" w:rsidRDefault="0043109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5C778F2E" w14:textId="58EB9C50" w:rsidR="00431095" w:rsidRDefault="0043109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2.</w:t>
      </w:r>
      <w:r w:rsidR="006F4340">
        <w:rPr>
          <w:rFonts w:ascii="ArialMT" w:hAnsi="ArialMT" w:cs="ArialMT"/>
          <w:color w:val="000000"/>
          <w:sz w:val="36"/>
          <w:szCs w:val="36"/>
        </w:rPr>
        <w:t>4</w:t>
      </w:r>
      <w:r>
        <w:rPr>
          <w:rFonts w:ascii="ArialMT" w:hAnsi="ArialMT" w:cs="ArialMT"/>
          <w:color w:val="000000"/>
          <w:sz w:val="36"/>
          <w:szCs w:val="36"/>
        </w:rPr>
        <w:t xml:space="preserve"> Squareness</w:t>
      </w:r>
    </w:p>
    <w:p w14:paraId="54725816" w14:textId="77777777" w:rsidR="00421F75" w:rsidRDefault="00421F7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385DD12B" w14:textId="4191040D" w:rsidR="00431095" w:rsidRDefault="0043109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ab/>
      </w:r>
      <w:r w:rsidR="001149FA">
        <w:rPr>
          <w:rFonts w:ascii="ArialMT" w:hAnsi="ArialMT" w:cs="ArialMT"/>
          <w:color w:val="000000"/>
          <w:sz w:val="36"/>
          <w:szCs w:val="36"/>
        </w:rPr>
        <w:t>2.4.1 Max</w:t>
      </w:r>
      <w:r w:rsidR="00421F75">
        <w:rPr>
          <w:rFonts w:ascii="ArialMT" w:hAnsi="ArialMT" w:cs="ArialMT"/>
          <w:color w:val="000000"/>
          <w:sz w:val="36"/>
          <w:szCs w:val="36"/>
        </w:rPr>
        <w:t xml:space="preserve"> allowed 1/32”</w:t>
      </w:r>
    </w:p>
    <w:p w14:paraId="4A2369BE" w14:textId="77777777" w:rsidR="00431095" w:rsidRDefault="00431095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3748512D" w14:textId="77777777" w:rsidR="006F3437" w:rsidRDefault="006F3437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</w:p>
    <w:p w14:paraId="34975971" w14:textId="77777777" w:rsidR="00CE416E" w:rsidRPr="00E100B4" w:rsidRDefault="00CE416E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  <w:u w:val="single"/>
        </w:rPr>
      </w:pPr>
      <w:r w:rsidRPr="00E100B4">
        <w:rPr>
          <w:rFonts w:ascii="Arial-BoldMT" w:hAnsi="Arial-BoldMT" w:cs="Arial-BoldMT"/>
          <w:color w:val="000000"/>
          <w:sz w:val="36"/>
          <w:szCs w:val="36"/>
          <w:u w:val="single"/>
        </w:rPr>
        <w:lastRenderedPageBreak/>
        <w:t>3.0 CONDITIONS FOR INSPECTION:</w:t>
      </w:r>
    </w:p>
    <w:p w14:paraId="269DD49E" w14:textId="77777777" w:rsidR="00E100B4" w:rsidRDefault="00E100B4" w:rsidP="00E100B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</w:p>
    <w:p w14:paraId="2D4F058A" w14:textId="0FF27643" w:rsidR="00CE416E" w:rsidRDefault="00CE416E" w:rsidP="00E100B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 w:rsidRPr="00E100B4">
        <w:rPr>
          <w:rFonts w:ascii="Arial-BoldMT" w:hAnsi="Arial-BoldMT" w:cs="Arial-BoldMT"/>
          <w:color w:val="000000"/>
          <w:sz w:val="36"/>
          <w:szCs w:val="36"/>
        </w:rPr>
        <w:t>3.1 Lighting</w:t>
      </w:r>
    </w:p>
    <w:p w14:paraId="174106EB" w14:textId="15E5D2FF" w:rsidR="00CE416E" w:rsidRPr="00E100B4" w:rsidRDefault="00A8402F" w:rsidP="00E100B4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36"/>
          <w:szCs w:val="36"/>
        </w:rPr>
      </w:pPr>
      <w:r>
        <w:rPr>
          <w:rFonts w:ascii="ArialMT" w:hAnsi="ArialMT" w:cs="ArialMT"/>
          <w:color w:val="000000"/>
          <w:sz w:val="36"/>
          <w:szCs w:val="36"/>
        </w:rPr>
        <w:t>Led lighting will be used for visual inspection.  Curtain will be drawn to simulate a viewing booth.</w:t>
      </w:r>
    </w:p>
    <w:p w14:paraId="2FC47AAD" w14:textId="77777777" w:rsidR="00E100B4" w:rsidRDefault="00E100B4" w:rsidP="00E100B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</w:p>
    <w:p w14:paraId="369CA3DB" w14:textId="3991F72E" w:rsidR="00A809C8" w:rsidRPr="00E100B4" w:rsidRDefault="00CE416E" w:rsidP="00E100B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 w:rsidRPr="00E100B4">
        <w:rPr>
          <w:rFonts w:ascii="Arial-BoldMT" w:hAnsi="Arial-BoldMT" w:cs="Arial-BoldMT"/>
          <w:color w:val="000000"/>
          <w:sz w:val="36"/>
          <w:szCs w:val="36"/>
        </w:rPr>
        <w:t xml:space="preserve">Note #2: </w:t>
      </w:r>
      <w:r w:rsidR="00E100B4" w:rsidRPr="00E100B4">
        <w:rPr>
          <w:rFonts w:ascii="Arial-BoldMT" w:hAnsi="Arial-BoldMT" w:cs="Arial-BoldMT"/>
          <w:color w:val="000000"/>
          <w:sz w:val="36"/>
          <w:szCs w:val="36"/>
        </w:rPr>
        <w:t>All final part acceptability should be decided by utilizing the light room, not on production floor.</w:t>
      </w:r>
    </w:p>
    <w:p w14:paraId="618575F6" w14:textId="77777777" w:rsidR="00A809C8" w:rsidRPr="00E100B4" w:rsidRDefault="00A809C8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</w:p>
    <w:p w14:paraId="1BC09A18" w14:textId="628F1762" w:rsidR="00CE416E" w:rsidRDefault="00CE416E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  <w:r w:rsidRPr="00E100B4">
        <w:rPr>
          <w:rFonts w:ascii="Arial-BoldMT" w:hAnsi="Arial-BoldMT" w:cs="Arial-BoldMT"/>
          <w:color w:val="000000"/>
          <w:sz w:val="36"/>
          <w:szCs w:val="36"/>
        </w:rPr>
        <w:t>3.2 Viewing criteria</w:t>
      </w:r>
    </w:p>
    <w:p w14:paraId="2680E305" w14:textId="77777777" w:rsidR="00E100B4" w:rsidRPr="00E100B4" w:rsidRDefault="00E100B4" w:rsidP="00CE41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36"/>
          <w:szCs w:val="36"/>
        </w:rPr>
      </w:pPr>
    </w:p>
    <w:p w14:paraId="6DCAC19F" w14:textId="40489A7B" w:rsidR="00CE416E" w:rsidRPr="00E100B4" w:rsidRDefault="00E100B4" w:rsidP="00E100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 w:rsidRPr="00E100B4">
        <w:rPr>
          <w:rFonts w:ascii="ArialMT" w:hAnsi="ArialMT" w:cs="ArialMT"/>
          <w:color w:val="000000"/>
          <w:sz w:val="36"/>
          <w:szCs w:val="36"/>
        </w:rPr>
        <w:t>Operator</w:t>
      </w:r>
      <w:r w:rsidR="00CE416E" w:rsidRPr="00E100B4">
        <w:rPr>
          <w:rFonts w:ascii="ArialMT" w:hAnsi="ArialMT" w:cs="ArialMT"/>
          <w:color w:val="000000"/>
          <w:sz w:val="36"/>
          <w:szCs w:val="36"/>
        </w:rPr>
        <w:t xml:space="preserve"> shall look at the part from a normal operating distance of </w:t>
      </w:r>
      <w:r w:rsidR="00A8402F">
        <w:rPr>
          <w:rFonts w:ascii="ArialMT" w:hAnsi="ArialMT" w:cs="ArialMT"/>
          <w:color w:val="000000"/>
          <w:sz w:val="36"/>
          <w:szCs w:val="36"/>
        </w:rPr>
        <w:t>15</w:t>
      </w:r>
      <w:r w:rsidR="00CE416E" w:rsidRPr="00E100B4">
        <w:rPr>
          <w:rFonts w:ascii="ArialMT" w:hAnsi="ArialMT" w:cs="ArialMT"/>
          <w:color w:val="000000"/>
          <w:sz w:val="36"/>
          <w:szCs w:val="36"/>
        </w:rPr>
        <w:t xml:space="preserve">”- </w:t>
      </w:r>
      <w:r w:rsidR="00A8402F">
        <w:rPr>
          <w:rFonts w:ascii="ArialMT" w:hAnsi="ArialMT" w:cs="ArialMT"/>
          <w:color w:val="000000"/>
          <w:sz w:val="36"/>
          <w:szCs w:val="36"/>
        </w:rPr>
        <w:t>20</w:t>
      </w:r>
      <w:r w:rsidR="00CE416E" w:rsidRPr="00E100B4">
        <w:rPr>
          <w:rFonts w:ascii="ArialMT" w:hAnsi="ArialMT" w:cs="ArialMT"/>
          <w:color w:val="000000"/>
          <w:sz w:val="36"/>
          <w:szCs w:val="36"/>
        </w:rPr>
        <w:t xml:space="preserve">” at an angle and height that simulates 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arms lengths. Either hold part vertically at </w:t>
      </w:r>
      <w:r w:rsidR="001149FA" w:rsidRPr="00E100B4">
        <w:rPr>
          <w:rFonts w:ascii="ArialMT" w:hAnsi="ArialMT" w:cs="ArialMT"/>
          <w:color w:val="000000"/>
          <w:sz w:val="36"/>
          <w:szCs w:val="36"/>
        </w:rPr>
        <w:t>arm’</w:t>
      </w:r>
      <w:r w:rsidR="001149FA">
        <w:rPr>
          <w:rFonts w:ascii="ArialMT" w:hAnsi="ArialMT" w:cs="ArialMT"/>
          <w:color w:val="000000"/>
          <w:sz w:val="36"/>
          <w:szCs w:val="36"/>
        </w:rPr>
        <w:t>s</w:t>
      </w:r>
      <w:r w:rsidR="001149FA" w:rsidRPr="00E100B4">
        <w:rPr>
          <w:rFonts w:ascii="ArialMT" w:hAnsi="ArialMT" w:cs="ArialMT"/>
          <w:color w:val="000000"/>
          <w:sz w:val="36"/>
          <w:szCs w:val="36"/>
        </w:rPr>
        <w:t xml:space="preserve"> length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 or place in fixture for viewing.</w:t>
      </w:r>
    </w:p>
    <w:p w14:paraId="2DCC31B6" w14:textId="16DB7BE1" w:rsidR="00CE416E" w:rsidRPr="00E100B4" w:rsidRDefault="00CE416E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 w:rsidRPr="00E100B4">
        <w:rPr>
          <w:rFonts w:ascii="Arial-BoldMT" w:hAnsi="Arial-BoldMT" w:cs="Arial-BoldMT"/>
          <w:b/>
          <w:bCs/>
          <w:color w:val="000000"/>
          <w:sz w:val="36"/>
          <w:szCs w:val="36"/>
        </w:rPr>
        <w:t>First step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, </w:t>
      </w:r>
      <w:r w:rsidR="00E100B4" w:rsidRPr="00E100B4">
        <w:rPr>
          <w:rFonts w:ascii="ArialMT" w:hAnsi="ArialMT" w:cs="ArialMT"/>
          <w:color w:val="000000"/>
          <w:sz w:val="36"/>
          <w:szCs w:val="36"/>
        </w:rPr>
        <w:t>operator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 starts the inspection by looking at the part straight on standing directly in front of the sample part</w:t>
      </w:r>
      <w:r w:rsidR="00E100B4" w:rsidRPr="00E100B4">
        <w:rPr>
          <w:rFonts w:ascii="ArialMT" w:hAnsi="ArialMT" w:cs="ArialMT"/>
          <w:color w:val="000000"/>
          <w:sz w:val="36"/>
          <w:szCs w:val="36"/>
        </w:rPr>
        <w:t>.</w:t>
      </w:r>
    </w:p>
    <w:p w14:paraId="0D9BCE64" w14:textId="2093E54A" w:rsidR="00CE416E" w:rsidRPr="00E100B4" w:rsidRDefault="00CE416E" w:rsidP="00CE41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6"/>
          <w:szCs w:val="36"/>
        </w:rPr>
      </w:pPr>
      <w:r w:rsidRPr="00E100B4">
        <w:rPr>
          <w:rFonts w:ascii="Arial-BoldMT" w:hAnsi="Arial-BoldMT" w:cs="Arial-BoldMT"/>
          <w:b/>
          <w:bCs/>
          <w:color w:val="000000"/>
          <w:sz w:val="36"/>
          <w:szCs w:val="36"/>
        </w:rPr>
        <w:t>Second step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, the </w:t>
      </w:r>
      <w:r w:rsidR="00E100B4" w:rsidRPr="00E100B4">
        <w:rPr>
          <w:rFonts w:ascii="ArialMT" w:hAnsi="ArialMT" w:cs="ArialMT"/>
          <w:color w:val="000000"/>
          <w:sz w:val="36"/>
          <w:szCs w:val="36"/>
        </w:rPr>
        <w:t>operator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 moves and looks at the sample part/unit so left</w:t>
      </w:r>
      <w:r w:rsidR="001149FA">
        <w:rPr>
          <w:rFonts w:ascii="ArialMT" w:hAnsi="ArialMT" w:cs="ArialMT"/>
          <w:color w:val="000000"/>
          <w:sz w:val="36"/>
          <w:szCs w:val="36"/>
        </w:rPr>
        <w:t>-</w:t>
      </w:r>
      <w:r w:rsidRPr="00E100B4">
        <w:rPr>
          <w:rFonts w:ascii="ArialMT" w:hAnsi="ArialMT" w:cs="ArialMT"/>
          <w:color w:val="000000"/>
          <w:sz w:val="36"/>
          <w:szCs w:val="36"/>
        </w:rPr>
        <w:t>side surfaces are visible and returns to “center”.</w:t>
      </w:r>
    </w:p>
    <w:p w14:paraId="33BED064" w14:textId="1328D51F" w:rsidR="0024539E" w:rsidRPr="00E100B4" w:rsidRDefault="00CE416E" w:rsidP="00CE416E">
      <w:pPr>
        <w:rPr>
          <w:sz w:val="36"/>
          <w:szCs w:val="36"/>
        </w:rPr>
      </w:pPr>
      <w:r w:rsidRPr="00E100B4">
        <w:rPr>
          <w:rFonts w:ascii="Arial-BoldMT" w:hAnsi="Arial-BoldMT" w:cs="Arial-BoldMT"/>
          <w:b/>
          <w:bCs/>
          <w:color w:val="000000"/>
          <w:sz w:val="36"/>
          <w:szCs w:val="36"/>
        </w:rPr>
        <w:t>Third step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, the </w:t>
      </w:r>
      <w:r w:rsidR="00E100B4" w:rsidRPr="00E100B4">
        <w:rPr>
          <w:rFonts w:ascii="ArialMT" w:hAnsi="ArialMT" w:cs="ArialMT"/>
          <w:color w:val="000000"/>
          <w:sz w:val="36"/>
          <w:szCs w:val="36"/>
        </w:rPr>
        <w:t>operator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 moves and looks at the sample part/unit so </w:t>
      </w:r>
      <w:r w:rsidR="001149FA" w:rsidRPr="00E100B4">
        <w:rPr>
          <w:rFonts w:ascii="ArialMT" w:hAnsi="ArialMT" w:cs="ArialMT"/>
          <w:color w:val="000000"/>
          <w:sz w:val="36"/>
          <w:szCs w:val="36"/>
        </w:rPr>
        <w:t>right-side</w:t>
      </w:r>
      <w:r w:rsidRPr="00E100B4">
        <w:rPr>
          <w:rFonts w:ascii="ArialMT" w:hAnsi="ArialMT" w:cs="ArialMT"/>
          <w:color w:val="000000"/>
          <w:sz w:val="36"/>
          <w:szCs w:val="36"/>
        </w:rPr>
        <w:t xml:space="preserve"> surfaces are visible.</w:t>
      </w:r>
    </w:p>
    <w:sectPr w:rsidR="0024539E" w:rsidRPr="00E100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EC4F" w14:textId="77777777" w:rsidR="00742E9D" w:rsidRDefault="00742E9D" w:rsidP="00CE7BFF">
      <w:pPr>
        <w:spacing w:after="0" w:line="240" w:lineRule="auto"/>
      </w:pPr>
      <w:r>
        <w:separator/>
      </w:r>
    </w:p>
  </w:endnote>
  <w:endnote w:type="continuationSeparator" w:id="0">
    <w:p w14:paraId="6F377B7D" w14:textId="77777777" w:rsidR="00742E9D" w:rsidRDefault="00742E9D" w:rsidP="00C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0C48" w14:textId="27C5765A" w:rsidR="00CE7BFF" w:rsidRPr="00C04644" w:rsidRDefault="00C04644" w:rsidP="00C04644">
    <w:pPr>
      <w:pStyle w:val="Footer"/>
    </w:pPr>
    <w:fldSimple w:instr=" FILENAME \* MERGEFORMAT ">
      <w:r>
        <w:rPr>
          <w:noProof/>
        </w:rPr>
        <w:t>PRO-0001-PI</w:t>
      </w:r>
    </w:fldSimple>
    <w:r>
      <w:ptab w:relativeTo="margin" w:alignment="center" w:leader="none"/>
    </w:r>
    <w:proofErr w:type="spellStart"/>
    <w:proofErr w:type="gramStart"/>
    <w:r>
      <w:t>Rev:Original</w:t>
    </w:r>
    <w:proofErr w:type="spellEnd"/>
    <w:proofErr w:type="gramEnd"/>
    <w:r>
      <w:ptab w:relativeTo="margin" w:alignment="right" w:leader="none"/>
    </w:r>
    <w:r>
      <w:t>12/4/2019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EFFB5" w14:textId="77777777" w:rsidR="00742E9D" w:rsidRDefault="00742E9D" w:rsidP="00CE7BFF">
      <w:pPr>
        <w:spacing w:after="0" w:line="240" w:lineRule="auto"/>
      </w:pPr>
      <w:r>
        <w:separator/>
      </w:r>
    </w:p>
  </w:footnote>
  <w:footnote w:type="continuationSeparator" w:id="0">
    <w:p w14:paraId="785ED207" w14:textId="77777777" w:rsidR="00742E9D" w:rsidRDefault="00742E9D" w:rsidP="00CE7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6E"/>
    <w:rsid w:val="000B4D3D"/>
    <w:rsid w:val="001149FA"/>
    <w:rsid w:val="00155C2B"/>
    <w:rsid w:val="00192BC9"/>
    <w:rsid w:val="00214D26"/>
    <w:rsid w:val="0024539E"/>
    <w:rsid w:val="00285AF2"/>
    <w:rsid w:val="003F51F9"/>
    <w:rsid w:val="00421F75"/>
    <w:rsid w:val="00421F76"/>
    <w:rsid w:val="00431095"/>
    <w:rsid w:val="004E54C7"/>
    <w:rsid w:val="004F5DC0"/>
    <w:rsid w:val="005611EE"/>
    <w:rsid w:val="00647B18"/>
    <w:rsid w:val="006B16A9"/>
    <w:rsid w:val="006F3437"/>
    <w:rsid w:val="006F4340"/>
    <w:rsid w:val="00712CFB"/>
    <w:rsid w:val="00742E9D"/>
    <w:rsid w:val="007D26BA"/>
    <w:rsid w:val="00861586"/>
    <w:rsid w:val="009B483C"/>
    <w:rsid w:val="00A54FA2"/>
    <w:rsid w:val="00A76BC7"/>
    <w:rsid w:val="00A771EC"/>
    <w:rsid w:val="00A809C8"/>
    <w:rsid w:val="00A8402F"/>
    <w:rsid w:val="00B81480"/>
    <w:rsid w:val="00C04644"/>
    <w:rsid w:val="00CB6F80"/>
    <w:rsid w:val="00CE416E"/>
    <w:rsid w:val="00CE7BFF"/>
    <w:rsid w:val="00E1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0B1730"/>
  <w15:chartTrackingRefBased/>
  <w15:docId w15:val="{87346EAA-DB28-4478-BE2B-52E940B5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7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B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FF"/>
  </w:style>
  <w:style w:type="paragraph" w:styleId="Footer">
    <w:name w:val="footer"/>
    <w:basedOn w:val="Normal"/>
    <w:link w:val="FooterChar"/>
    <w:uiPriority w:val="99"/>
    <w:unhideWhenUsed/>
    <w:rsid w:val="00CE7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F5D5-1C88-4875-A2F3-7E724B78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Frillici</dc:creator>
  <cp:keywords/>
  <dc:description/>
  <cp:lastModifiedBy>Heath Frillici</cp:lastModifiedBy>
  <cp:revision>7</cp:revision>
  <cp:lastPrinted>2019-12-04T14:59:00Z</cp:lastPrinted>
  <dcterms:created xsi:type="dcterms:W3CDTF">2019-12-02T14:05:00Z</dcterms:created>
  <dcterms:modified xsi:type="dcterms:W3CDTF">2019-12-04T17:42:00Z</dcterms:modified>
</cp:coreProperties>
</file>